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26" w:rsidRDefault="004B4726" w:rsidP="00FF3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Зимний сад в ДОУ, как зона экологического развития и средство достижения психологического комфорта детей дошкольного возраста"</w:t>
      </w:r>
    </w:p>
    <w:p w:rsidR="004B4726" w:rsidRPr="004B4726" w:rsidRDefault="004B4726" w:rsidP="00FF3D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Дошкольный возраст – первичный этап в развитии экологической культуры личности. Именно в этом возрасте  дети начинают выделять себя из окружающей среды, формируют эмоционально-ценностное отношение к окружающему миру, осознают свое взаимодействие  с природой.   Экологическое воспитание совсем недавно стало одним из важнейших направлений в дошкольной педагогике. Практически все  комплексные, базисные программы выделяют разделы по экологическому воспитанию, что позволяет в период дошкольного детства дать детям понимание природы, как общей ценности для всех людей.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b/>
          <w:bCs/>
          <w:sz w:val="28"/>
          <w:szCs w:val="28"/>
        </w:rPr>
        <w:t>Цели и задачи экологического воспитания</w:t>
      </w:r>
      <w:r w:rsidRPr="004B4726">
        <w:rPr>
          <w:rFonts w:ascii="Times New Roman" w:hAnsi="Times New Roman" w:cs="Times New Roman"/>
          <w:sz w:val="28"/>
          <w:szCs w:val="28"/>
        </w:rPr>
        <w:t> дошкольников заключаются в следующем: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- развитие познавательного интереса к миру природы;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- воспитание начал экологической культуры;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- формирование определенного уровня осознанного отношения к себе, людям, природе;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- воспитание ответственного отношения к природе;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- воспитание у ребенка потребности в сохранении и улучшении окружающей природы, развитие творческого потенциала;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           </w:t>
      </w:r>
      <w:r w:rsidRPr="004B4726">
        <w:rPr>
          <w:rFonts w:ascii="Times New Roman" w:hAnsi="Times New Roman" w:cs="Times New Roman"/>
          <w:b/>
          <w:bCs/>
          <w:sz w:val="28"/>
          <w:szCs w:val="28"/>
          <w:u w:val="single"/>
        </w:rPr>
        <w:t>Зимний сад</w:t>
      </w:r>
      <w:r w:rsidRPr="004B4726">
        <w:rPr>
          <w:rFonts w:ascii="Times New Roman" w:hAnsi="Times New Roman" w:cs="Times New Roman"/>
          <w:sz w:val="28"/>
          <w:szCs w:val="28"/>
        </w:rPr>
        <w:t xml:space="preserve"> является одной из зон, отведенных  для экологического воспитания детей в ДОУ, где полностью возможна реализация данных целей и задач. Существует особенности в  организации пространства зимнего сада: благоприятная среда, защита от пыли, увеличенный процент кислорода </w:t>
      </w:r>
      <w:proofErr w:type="gramStart"/>
      <w:r w:rsidRPr="004B47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47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726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4B4726">
        <w:rPr>
          <w:rFonts w:ascii="Times New Roman" w:hAnsi="Times New Roman" w:cs="Times New Roman"/>
          <w:sz w:val="28"/>
          <w:szCs w:val="28"/>
        </w:rPr>
        <w:t xml:space="preserve"> воздуха, что делает его умеренно влажным. Разнообразные растения очень интересны детям и к тому же, полезны в оздоровительном плане. Занятия в зимнем саду дают возможность познакомиться с видами растений нашего региона, а так же растениями других территориальных зон, приобщиться к труду, практиковаться в знаниях и умениях, отдыхать, слушать произведения художественной литературы, слушать звуки природы и ее обитателей, просто отдыхать под классические произведения, рассматривая все многообразие растительного мира зимнего сада. Колоритность представленных растений и тематическое оформление дарят детям массу положительных эмоций, дают возможность расслабиться, отвлечься от  того пространства, которое их окружает большую часть пребывания в ДОУ. Эти походы связаны с чем-то сказочным, постоянно обновляющимся и при опытном сопровождении воспитателя, может получиться интересное путешествие, несущее с собой множество сюрпризов. </w:t>
      </w:r>
      <w:r w:rsidRPr="004B4726">
        <w:rPr>
          <w:rFonts w:ascii="Times New Roman" w:hAnsi="Times New Roman" w:cs="Times New Roman"/>
          <w:sz w:val="28"/>
          <w:szCs w:val="28"/>
        </w:rPr>
        <w:lastRenderedPageBreak/>
        <w:t>Экскурсии в  зимний период представляются детям  более эмоционально-окрашенными. Цветущие растения олицетворяются с оазисом.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             Предметно-развивающая среда полна разнообразием  живых и неживых объектов: фигуры животных, рыб, птиц, насекомых, пресмыкающихся, искусственный водоем, и все это на фоне звуков  шумящего леса, поющих птиц, ветра, дождя. Данный подход позволяет создать для детей зону психологического комфорта, нахождение в которой сопровождается позитивными эмоциями, снятием напряжения и стресса, и массой приятных впечатлений.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             Во время путешествия по уголкам зимнего сада дети имеют возможность делать зарисовки, делиться своими впечатлениями, лепить из глины или пластилина понравившиеся им объекты, проводить эксперименты, развивать мышление и фантазию, ориентироваться в пространстве и времени, знакомиться с  видами комнатных растений, развивать память и речь. А главное, видя все прекрасное, что создает природа, хочется беречь и охранять ее богатства.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             Еще одним условием успешного воспитания экологической культуры является партнерское взаимодействие с родителями, истинными авторитетами в глазах детей. С этой целью проводятся совместные мероприятия: выставки из природного материала, акции « Любимый комнатный цветок», «Посади дерево», конкурсы рисунков на тему природы и  обогащение предметно-развивающей среды различными  объектами.</w:t>
      </w:r>
    </w:p>
    <w:p w:rsid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 w:rsidRPr="004B4726">
        <w:rPr>
          <w:rFonts w:ascii="Times New Roman" w:hAnsi="Times New Roman" w:cs="Times New Roman"/>
          <w:sz w:val="28"/>
          <w:szCs w:val="28"/>
        </w:rPr>
        <w:t>              Именно в дошкольном возрасте дети проявляют повышенный интерес к изучаемым объектам и информации, если она их привлекла.  Важно сформировать у детей интерес к самостоятельному изучению природы. В процессе проводимых мероприятий в зимнем саду, дети становятся добрее, учатся сопереживать, становятся грамотнее в сфере экологии, формируются привычки, мотивы, стремления по организации деятельности, направленной на охрану окружающей среды, понимают свою роль и ответственность в данной сфере.</w:t>
      </w:r>
    </w:p>
    <w:p w:rsidR="004B4726" w:rsidRPr="004B4726" w:rsidRDefault="004B4726" w:rsidP="004B4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Герасименко М.В</w:t>
      </w:r>
      <w:bookmarkStart w:id="0" w:name="_GoBack"/>
      <w:bookmarkEnd w:id="0"/>
    </w:p>
    <w:p w:rsidR="00C40AD8" w:rsidRDefault="00C40AD8"/>
    <w:sectPr w:rsidR="00C40AD8" w:rsidSect="00C2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726"/>
    <w:rsid w:val="004B4726"/>
    <w:rsid w:val="00C27F84"/>
    <w:rsid w:val="00C40AD8"/>
    <w:rsid w:val="00FF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Димка</cp:lastModifiedBy>
  <cp:revision>2</cp:revision>
  <dcterms:created xsi:type="dcterms:W3CDTF">2022-11-25T15:33:00Z</dcterms:created>
  <dcterms:modified xsi:type="dcterms:W3CDTF">2022-12-04T18:20:00Z</dcterms:modified>
</cp:coreProperties>
</file>